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0A" w:rsidRPr="0092650A" w:rsidRDefault="0092650A" w:rsidP="0092650A">
      <w:pPr>
        <w:pStyle w:val="NoSpacing"/>
      </w:pPr>
    </w:p>
    <w:p w:rsidR="00B95D9E" w:rsidRDefault="00B95D9E" w:rsidP="0092650A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</w:p>
    <w:p w:rsidR="0092650A" w:rsidRPr="0092650A" w:rsidRDefault="000751B9" w:rsidP="0092650A">
      <w:pPr>
        <w:pStyle w:val="NoSpacing"/>
        <w:rPr>
          <w:sz w:val="24"/>
        </w:rPr>
      </w:pPr>
      <w:r>
        <w:rPr>
          <w:rFonts w:cs="Arial"/>
          <w:b/>
          <w:bCs/>
          <w:color w:val="000000"/>
          <w:sz w:val="24"/>
          <w:shd w:val="clear" w:color="auto" w:fill="FFFFFF"/>
        </w:rPr>
        <w:t xml:space="preserve">Setup, </w:t>
      </w:r>
      <w:r w:rsidR="0092650A">
        <w:rPr>
          <w:rFonts w:cs="Arial"/>
          <w:b/>
          <w:bCs/>
          <w:color w:val="000000"/>
          <w:sz w:val="24"/>
          <w:shd w:val="clear" w:color="auto" w:fill="FFFFFF"/>
        </w:rPr>
        <w:t>Teardown</w:t>
      </w:r>
      <w:r>
        <w:rPr>
          <w:rFonts w:cs="Arial"/>
          <w:b/>
          <w:bCs/>
          <w:color w:val="000000"/>
          <w:sz w:val="24"/>
          <w:shd w:val="clear" w:color="auto" w:fill="FFFFFF"/>
        </w:rPr>
        <w:t>, and Exhibit Times</w:t>
      </w:r>
    </w:p>
    <w:p w:rsidR="00B95D9E" w:rsidRDefault="00B95D9E" w:rsidP="0092650A">
      <w:pPr>
        <w:pStyle w:val="NoSpacing"/>
        <w:ind w:left="720"/>
        <w:rPr>
          <w:rFonts w:cs="Arial"/>
          <w:color w:val="000000"/>
        </w:rPr>
      </w:pPr>
      <w:r>
        <w:rPr>
          <w:rFonts w:cs="Arial"/>
          <w:color w:val="000000"/>
          <w:u w:val="single"/>
        </w:rPr>
        <w:t>Location</w:t>
      </w:r>
      <w:r w:rsidRPr="00B95D9E">
        <w:rPr>
          <w:rFonts w:cs="Arial"/>
          <w:color w:val="000000"/>
        </w:rPr>
        <w:t>: Kittredge Central</w:t>
      </w:r>
    </w:p>
    <w:p w:rsidR="000751B9" w:rsidRPr="000751B9" w:rsidRDefault="000751B9" w:rsidP="0092650A">
      <w:pPr>
        <w:pStyle w:val="NoSpacing"/>
        <w:ind w:left="720"/>
        <w:rPr>
          <w:rFonts w:cs="Arial"/>
          <w:color w:val="000000"/>
        </w:rPr>
      </w:pPr>
      <w:r>
        <w:rPr>
          <w:rFonts w:cs="Arial"/>
          <w:color w:val="000000"/>
          <w:u w:val="single"/>
        </w:rPr>
        <w:t>Booth Numbers</w:t>
      </w:r>
      <w:r>
        <w:rPr>
          <w:rFonts w:cs="Arial"/>
          <w:color w:val="000000"/>
        </w:rPr>
        <w:t>: will not be assigned</w:t>
      </w:r>
    </w:p>
    <w:p w:rsidR="0092650A" w:rsidRDefault="0092650A" w:rsidP="0092650A">
      <w:pPr>
        <w:pStyle w:val="NoSpacing"/>
        <w:ind w:left="720"/>
      </w:pPr>
      <w:r w:rsidRPr="0092650A">
        <w:rPr>
          <w:rFonts w:cs="Arial"/>
          <w:color w:val="000000"/>
          <w:u w:val="single"/>
        </w:rPr>
        <w:t>Setup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  <w:shd w:val="clear" w:color="auto" w:fill="FFFFFF"/>
        </w:rPr>
        <w:t>Tuesday, August 2</w:t>
      </w:r>
      <w:r w:rsidRPr="0092650A">
        <w:rPr>
          <w:rFonts w:cs="Arial"/>
          <w:color w:val="000000"/>
          <w:shd w:val="clear" w:color="auto" w:fill="FFFFFF"/>
          <w:vertAlign w:val="superscript"/>
        </w:rPr>
        <w:t>nd</w:t>
      </w:r>
      <w:r>
        <w:rPr>
          <w:rFonts w:cs="Arial"/>
          <w:color w:val="000000"/>
          <w:shd w:val="clear" w:color="auto" w:fill="FFFFFF"/>
        </w:rPr>
        <w:t xml:space="preserve"> from 12-6PM</w:t>
      </w:r>
    </w:p>
    <w:p w:rsidR="0092650A" w:rsidRDefault="0092650A" w:rsidP="0092650A">
      <w:pPr>
        <w:pStyle w:val="NoSpacing"/>
        <w:ind w:left="720"/>
        <w:rPr>
          <w:rFonts w:cs="Arial"/>
          <w:color w:val="000000"/>
        </w:rPr>
      </w:pPr>
      <w:r>
        <w:rPr>
          <w:rFonts w:cs="Arial"/>
          <w:color w:val="000000"/>
          <w:u w:val="single"/>
        </w:rPr>
        <w:t>Tear Down</w:t>
      </w:r>
      <w:r w:rsidRPr="00D13248">
        <w:rPr>
          <w:rFonts w:cs="Arial"/>
          <w:color w:val="000000"/>
        </w:rPr>
        <w:t xml:space="preserve">: </w:t>
      </w:r>
      <w:r w:rsidR="000751B9">
        <w:rPr>
          <w:rFonts w:cs="Arial"/>
          <w:color w:val="000000"/>
        </w:rPr>
        <w:t>Thursday</w:t>
      </w:r>
      <w:r>
        <w:rPr>
          <w:rFonts w:cs="Arial"/>
          <w:color w:val="000000"/>
        </w:rPr>
        <w:t xml:space="preserve">, August </w:t>
      </w:r>
      <w:r w:rsidR="000751B9">
        <w:rPr>
          <w:rFonts w:cs="Arial"/>
          <w:color w:val="000000"/>
        </w:rPr>
        <w:t>4</w:t>
      </w:r>
      <w:r w:rsidRPr="0092650A">
        <w:rPr>
          <w:rFonts w:cs="Arial"/>
          <w:color w:val="000000"/>
          <w:vertAlign w:val="superscript"/>
        </w:rPr>
        <w:t>th</w:t>
      </w:r>
      <w:r w:rsidR="00315B5D">
        <w:rPr>
          <w:rFonts w:cs="Arial"/>
          <w:color w:val="000000"/>
        </w:rPr>
        <w:t xml:space="preserve"> </w:t>
      </w:r>
      <w:r w:rsidR="000751B9">
        <w:rPr>
          <w:rFonts w:cs="Arial"/>
          <w:color w:val="000000"/>
        </w:rPr>
        <w:t>after 3pm</w:t>
      </w:r>
    </w:p>
    <w:p w:rsidR="000751B9" w:rsidRPr="000751B9" w:rsidRDefault="000751B9" w:rsidP="0092650A">
      <w:pPr>
        <w:pStyle w:val="NoSpacing"/>
        <w:ind w:left="720"/>
        <w:rPr>
          <w:rFonts w:cs="Arial"/>
          <w:color w:val="000000"/>
        </w:rPr>
      </w:pPr>
      <w:r>
        <w:rPr>
          <w:rFonts w:cs="Arial"/>
          <w:color w:val="000000"/>
          <w:u w:val="single"/>
        </w:rPr>
        <w:t>Exhibit Dates/Times</w:t>
      </w:r>
      <w:r>
        <w:rPr>
          <w:rFonts w:cs="Arial"/>
          <w:color w:val="000000"/>
        </w:rPr>
        <w:t>: Wednesday morning through Thursday afternoon</w:t>
      </w:r>
    </w:p>
    <w:p w:rsidR="0092650A" w:rsidRPr="00315B5D" w:rsidRDefault="0092650A" w:rsidP="0092650A">
      <w:pPr>
        <w:pStyle w:val="NoSpacing"/>
        <w:ind w:left="720"/>
        <w:rPr>
          <w:rFonts w:cs="Arial"/>
          <w:color w:val="000000"/>
          <w:sz w:val="10"/>
          <w:shd w:val="clear" w:color="auto" w:fill="FFFFFF"/>
        </w:rPr>
      </w:pPr>
    </w:p>
    <w:p w:rsidR="0092650A" w:rsidRPr="0092650A" w:rsidRDefault="0092650A" w:rsidP="0092650A">
      <w:pPr>
        <w:pStyle w:val="NoSpacing"/>
        <w:ind w:left="720"/>
        <w:rPr>
          <w:i/>
        </w:rPr>
      </w:pPr>
      <w:r w:rsidRPr="0092650A">
        <w:rPr>
          <w:rFonts w:cs="Arial"/>
          <w:i/>
          <w:color w:val="000000"/>
          <w:shd w:val="clear" w:color="auto" w:fill="FFFFFF"/>
        </w:rPr>
        <w:t>For parking instructions</w:t>
      </w:r>
      <w:r w:rsidR="00315B5D">
        <w:rPr>
          <w:rFonts w:cs="Arial"/>
          <w:i/>
          <w:color w:val="000000"/>
          <w:shd w:val="clear" w:color="auto" w:fill="FFFFFF"/>
        </w:rPr>
        <w:t xml:space="preserve"> and map</w:t>
      </w:r>
      <w:r w:rsidR="00B95D9E">
        <w:rPr>
          <w:rFonts w:cs="Arial"/>
          <w:i/>
          <w:color w:val="000000"/>
          <w:shd w:val="clear" w:color="auto" w:fill="FFFFFF"/>
        </w:rPr>
        <w:t>s</w:t>
      </w:r>
      <w:r w:rsidRPr="0092650A">
        <w:rPr>
          <w:rFonts w:cs="Arial"/>
          <w:i/>
          <w:color w:val="000000"/>
          <w:shd w:val="clear" w:color="auto" w:fill="FFFFFF"/>
        </w:rPr>
        <w:t xml:space="preserve"> see the </w:t>
      </w:r>
      <w:hyperlink r:id="rId7" w:history="1">
        <w:r w:rsidRPr="0092650A">
          <w:rPr>
            <w:rFonts w:cs="Arial"/>
            <w:i/>
            <w:color w:val="1155CC"/>
            <w:u w:val="single"/>
            <w:shd w:val="clear" w:color="auto" w:fill="FFFFFF"/>
          </w:rPr>
          <w:t>Business Partner Parking and Setup Information</w:t>
        </w:r>
      </w:hyperlink>
      <w:r w:rsidR="00B95D9E">
        <w:rPr>
          <w:i/>
        </w:rPr>
        <w:t xml:space="preserve"> or the </w:t>
      </w:r>
      <w:hyperlink r:id="rId8" w:history="1">
        <w:r w:rsidR="00B95D9E" w:rsidRPr="00B95D9E">
          <w:rPr>
            <w:rFonts w:cs="Arial"/>
            <w:i/>
            <w:color w:val="1155CC"/>
            <w:u w:val="single"/>
            <w:shd w:val="clear" w:color="auto" w:fill="FFFFFF"/>
          </w:rPr>
          <w:t>Event Overview Map</w:t>
        </w:r>
      </w:hyperlink>
    </w:p>
    <w:p w:rsidR="0092650A" w:rsidRPr="0092650A" w:rsidRDefault="0092650A" w:rsidP="0092650A">
      <w:pPr>
        <w:pStyle w:val="NoSpacing"/>
        <w:rPr>
          <w:rFonts w:cs="Arial"/>
          <w:b/>
          <w:bCs/>
          <w:color w:val="000000"/>
          <w:shd w:val="clear" w:color="auto" w:fill="FFFFFF"/>
        </w:rPr>
      </w:pPr>
    </w:p>
    <w:p w:rsidR="0092650A" w:rsidRPr="0092650A" w:rsidRDefault="0092650A" w:rsidP="0092650A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  <w:r w:rsidRPr="0092650A">
        <w:rPr>
          <w:rFonts w:cs="Arial"/>
          <w:b/>
          <w:bCs/>
          <w:color w:val="000000"/>
          <w:sz w:val="24"/>
          <w:shd w:val="clear" w:color="auto" w:fill="FFFFFF"/>
        </w:rPr>
        <w:t>Registration</w:t>
      </w:r>
      <w:r w:rsidR="00B95D9E">
        <w:rPr>
          <w:rFonts w:cs="Arial"/>
          <w:b/>
          <w:bCs/>
          <w:color w:val="000000"/>
          <w:sz w:val="24"/>
          <w:shd w:val="clear" w:color="auto" w:fill="FFFFFF"/>
        </w:rPr>
        <w:t xml:space="preserve"> Options</w:t>
      </w:r>
    </w:p>
    <w:p w:rsidR="0092650A" w:rsidRDefault="00315B5D" w:rsidP="00FF78BB">
      <w:pPr>
        <w:pStyle w:val="NoSpacing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Tuesday, August 2</w:t>
      </w:r>
      <w:r w:rsidRPr="0092650A">
        <w:rPr>
          <w:rFonts w:cs="Arial"/>
          <w:color w:val="000000"/>
          <w:shd w:val="clear" w:color="auto" w:fill="FFFFFF"/>
          <w:vertAlign w:val="superscript"/>
        </w:rPr>
        <w:t>nd</w:t>
      </w:r>
      <w:r>
        <w:rPr>
          <w:rFonts w:cs="Arial"/>
          <w:color w:val="000000"/>
          <w:shd w:val="clear" w:color="auto" w:fill="FFFFFF"/>
        </w:rPr>
        <w:t xml:space="preserve"> from 12-6PM</w:t>
      </w:r>
      <w:r w:rsidRPr="0092650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in </w:t>
      </w:r>
      <w:r w:rsidR="0092650A" w:rsidRPr="0092650A">
        <w:rPr>
          <w:rFonts w:cs="Arial"/>
          <w:color w:val="000000"/>
        </w:rPr>
        <w:t xml:space="preserve">Kittredge Central </w:t>
      </w:r>
      <w:r w:rsidR="00D13248" w:rsidRPr="00D13248">
        <w:rPr>
          <w:rFonts w:cs="Arial"/>
          <w:i/>
          <w:color w:val="000000"/>
          <w:sz w:val="20"/>
        </w:rPr>
        <w:t xml:space="preserve">Note: </w:t>
      </w:r>
      <w:r w:rsidRPr="00D13248">
        <w:rPr>
          <w:rFonts w:cs="Arial"/>
          <w:i/>
          <w:color w:val="000000"/>
          <w:sz w:val="20"/>
        </w:rPr>
        <w:t>same location and times as setup</w:t>
      </w:r>
      <w:r w:rsidR="00D13248">
        <w:rPr>
          <w:rFonts w:cs="Arial"/>
          <w:i/>
          <w:color w:val="000000"/>
        </w:rPr>
        <w:t>.</w:t>
      </w:r>
      <w:r w:rsidR="00D13248">
        <w:rPr>
          <w:rFonts w:cs="Arial"/>
          <w:color w:val="000000"/>
        </w:rPr>
        <w:t xml:space="preserve"> M</w:t>
      </w:r>
      <w:r w:rsidR="00FF78BB">
        <w:rPr>
          <w:rFonts w:cs="Arial"/>
          <w:color w:val="000000"/>
        </w:rPr>
        <w:t xml:space="preserve">oved to Millennium Hotel Pavilion </w:t>
      </w:r>
      <w:r w:rsidR="00D13248">
        <w:rPr>
          <w:rFonts w:cs="Arial"/>
          <w:color w:val="000000"/>
        </w:rPr>
        <w:t>during Welcome Reception.</w:t>
      </w:r>
    </w:p>
    <w:p w:rsidR="00FF78BB" w:rsidRPr="0092650A" w:rsidRDefault="00FF78BB" w:rsidP="00FF78BB">
      <w:pPr>
        <w:pStyle w:val="NoSpacing"/>
        <w:numPr>
          <w:ilvl w:val="0"/>
          <w:numId w:val="1"/>
        </w:numPr>
      </w:pPr>
      <w:r>
        <w:rPr>
          <w:rFonts w:cs="Arial"/>
          <w:color w:val="000000"/>
        </w:rPr>
        <w:t>Wednesday, August 3</w:t>
      </w:r>
      <w:r w:rsidRPr="00FF78BB">
        <w:rPr>
          <w:rFonts w:cs="Arial"/>
          <w:color w:val="000000"/>
          <w:vertAlign w:val="superscript"/>
        </w:rPr>
        <w:t>rd</w:t>
      </w:r>
      <w:r>
        <w:rPr>
          <w:rFonts w:cs="Arial"/>
          <w:color w:val="000000"/>
        </w:rPr>
        <w:t xml:space="preserve"> from 7-1</w:t>
      </w:r>
      <w:r w:rsidR="00D13248">
        <w:rPr>
          <w:rFonts w:cs="Arial"/>
          <w:color w:val="000000"/>
        </w:rPr>
        <w:t>2PM</w:t>
      </w:r>
    </w:p>
    <w:p w:rsidR="0092650A" w:rsidRDefault="0092650A" w:rsidP="0092650A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</w:p>
    <w:p w:rsidR="00D13248" w:rsidRPr="0092650A" w:rsidRDefault="00D13248" w:rsidP="00D13248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  <w:r>
        <w:rPr>
          <w:rFonts w:cs="Arial"/>
          <w:b/>
          <w:bCs/>
          <w:color w:val="000000"/>
          <w:sz w:val="24"/>
          <w:shd w:val="clear" w:color="auto" w:fill="FFFFFF"/>
        </w:rPr>
        <w:t xml:space="preserve">Vendor </w:t>
      </w:r>
      <w:r w:rsidR="000751B9">
        <w:rPr>
          <w:rFonts w:cs="Arial"/>
          <w:b/>
          <w:bCs/>
          <w:color w:val="000000"/>
          <w:sz w:val="24"/>
          <w:shd w:val="clear" w:color="auto" w:fill="FFFFFF"/>
        </w:rPr>
        <w:t>Space</w:t>
      </w:r>
    </w:p>
    <w:p w:rsidR="00D13248" w:rsidRDefault="00D13248" w:rsidP="00D13248">
      <w:pPr>
        <w:pStyle w:val="NoSpacing"/>
        <w:ind w:left="720"/>
        <w:rPr>
          <w:rFonts w:cs="Arial"/>
          <w:color w:val="000000"/>
        </w:rPr>
      </w:pPr>
      <w:r w:rsidRPr="00D13248">
        <w:rPr>
          <w:rFonts w:cs="Arial"/>
          <w:color w:val="000000"/>
          <w:u w:val="single"/>
        </w:rPr>
        <w:t>Tables</w:t>
      </w:r>
      <w:r w:rsidRPr="00D13248">
        <w:rPr>
          <w:rFonts w:cs="Arial"/>
          <w:color w:val="000000"/>
        </w:rPr>
        <w:t xml:space="preserve">: </w:t>
      </w:r>
      <w:r w:rsidRPr="0092650A">
        <w:rPr>
          <w:rFonts w:cs="Arial"/>
          <w:color w:val="000000"/>
        </w:rPr>
        <w:t>standard 30”x60” table with skirting around the edges. 2 chairs will be provided at each table.</w:t>
      </w:r>
      <w:r>
        <w:rPr>
          <w:rFonts w:cs="Arial"/>
          <w:color w:val="000000"/>
        </w:rPr>
        <w:t xml:space="preserve"> Diamond sponsors receive a two-table setup.</w:t>
      </w:r>
    </w:p>
    <w:p w:rsidR="000751B9" w:rsidRPr="000751B9" w:rsidRDefault="000751B9" w:rsidP="00D13248">
      <w:pPr>
        <w:pStyle w:val="NoSpacing"/>
        <w:ind w:left="720"/>
        <w:rPr>
          <w:rFonts w:cs="Arial"/>
          <w:color w:val="000000"/>
        </w:rPr>
      </w:pPr>
      <w:r>
        <w:rPr>
          <w:rFonts w:cs="Arial"/>
          <w:color w:val="000000"/>
          <w:u w:val="single"/>
        </w:rPr>
        <w:t>Flooring</w:t>
      </w:r>
      <w:r>
        <w:rPr>
          <w:rFonts w:cs="Arial"/>
          <w:color w:val="000000"/>
        </w:rPr>
        <w:t>: Carpeted</w:t>
      </w:r>
    </w:p>
    <w:p w:rsidR="00D13248" w:rsidRPr="0092650A" w:rsidRDefault="000751B9" w:rsidP="000751B9">
      <w:pPr>
        <w:pStyle w:val="NoSpacing"/>
        <w:ind w:left="720"/>
      </w:pPr>
      <w:r>
        <w:rPr>
          <w:rFonts w:cs="Arial"/>
          <w:color w:val="000000"/>
          <w:u w:val="single"/>
        </w:rPr>
        <w:t>Internet</w:t>
      </w:r>
      <w:r w:rsidR="00D13248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 xml:space="preserve">Wired internet is not available.  </w:t>
      </w:r>
      <w:r w:rsidR="00D13248" w:rsidRPr="0092650A">
        <w:rPr>
          <w:rFonts w:cs="Arial"/>
          <w:color w:val="000000"/>
        </w:rPr>
        <w:t xml:space="preserve">Campus </w:t>
      </w:r>
      <w:r w:rsidR="00B95D9E" w:rsidRPr="0092650A">
        <w:rPr>
          <w:rFonts w:cs="Arial"/>
          <w:color w:val="000000"/>
        </w:rPr>
        <w:t>Wi-Fi</w:t>
      </w:r>
      <w:r>
        <w:rPr>
          <w:rFonts w:cs="Arial"/>
          <w:color w:val="000000"/>
        </w:rPr>
        <w:t xml:space="preserve"> is available at no cost</w:t>
      </w:r>
      <w:r w:rsidR="00B95D9E">
        <w:rPr>
          <w:rFonts w:cs="Arial"/>
          <w:color w:val="000000"/>
        </w:rPr>
        <w:t xml:space="preserve">.  </w:t>
      </w:r>
      <w:r w:rsidR="00B95D9E" w:rsidRPr="00B95D9E">
        <w:rPr>
          <w:rFonts w:cs="Arial"/>
          <w:i/>
          <w:color w:val="000000"/>
        </w:rPr>
        <w:t xml:space="preserve">Click </w:t>
      </w:r>
      <w:hyperlink r:id="rId9" w:history="1">
        <w:r w:rsidR="00D13248" w:rsidRPr="00B95D9E">
          <w:rPr>
            <w:rFonts w:cs="Arial"/>
            <w:i/>
            <w:color w:val="1155CC"/>
            <w:u w:val="single"/>
          </w:rPr>
          <w:t>here</w:t>
        </w:r>
      </w:hyperlink>
      <w:r w:rsidR="00D13248" w:rsidRPr="00B95D9E">
        <w:rPr>
          <w:rFonts w:cs="Arial"/>
          <w:i/>
          <w:color w:val="000000"/>
        </w:rPr>
        <w:t xml:space="preserve"> </w:t>
      </w:r>
      <w:r w:rsidR="00B95D9E" w:rsidRPr="00B95D9E">
        <w:rPr>
          <w:rFonts w:cs="Arial"/>
          <w:i/>
          <w:color w:val="000000"/>
        </w:rPr>
        <w:t>for details.</w:t>
      </w:r>
    </w:p>
    <w:p w:rsidR="00B95D9E" w:rsidRPr="0092650A" w:rsidRDefault="00B95D9E" w:rsidP="00B95D9E">
      <w:pPr>
        <w:pStyle w:val="NoSpacing"/>
        <w:ind w:left="720"/>
      </w:pPr>
      <w:r w:rsidRPr="00B95D9E">
        <w:rPr>
          <w:rFonts w:cs="Arial"/>
          <w:color w:val="000000"/>
          <w:u w:val="single"/>
        </w:rPr>
        <w:t>Electricity</w:t>
      </w:r>
      <w:r>
        <w:rPr>
          <w:rFonts w:cs="Arial"/>
          <w:color w:val="000000"/>
        </w:rPr>
        <w:t xml:space="preserve">: </w:t>
      </w:r>
      <w:r w:rsidRPr="0092650A">
        <w:rPr>
          <w:rFonts w:cs="Arial"/>
          <w:color w:val="000000"/>
        </w:rPr>
        <w:t>110 V power outlets are available at no cost to you. Please bring a 25 Ft. power cord and a power strip/surge protector in order to have more than one outlet to plug your equipment into. Some outlets are not in the immediate vicinity of the vendor tables.</w:t>
      </w:r>
    </w:p>
    <w:p w:rsidR="00D13248" w:rsidRDefault="00D13248" w:rsidP="00B95D9E">
      <w:pPr>
        <w:pStyle w:val="NoSpacing"/>
        <w:ind w:left="720"/>
        <w:rPr>
          <w:rFonts w:cs="Arial"/>
          <w:color w:val="000000"/>
        </w:rPr>
      </w:pPr>
    </w:p>
    <w:p w:rsidR="00B95D9E" w:rsidRPr="0092650A" w:rsidRDefault="00B95D9E" w:rsidP="00B95D9E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  <w:r>
        <w:rPr>
          <w:rFonts w:cs="Arial"/>
          <w:b/>
          <w:bCs/>
          <w:color w:val="000000"/>
          <w:sz w:val="24"/>
          <w:shd w:val="clear" w:color="auto" w:fill="FFFFFF"/>
        </w:rPr>
        <w:t>Session Room Resources</w:t>
      </w:r>
    </w:p>
    <w:p w:rsidR="00B95D9E" w:rsidRPr="0092650A" w:rsidRDefault="00B95D9E" w:rsidP="00B95D9E">
      <w:pPr>
        <w:pStyle w:val="NoSpacing"/>
      </w:pPr>
      <w:r w:rsidRPr="0092650A">
        <w:rPr>
          <w:rFonts w:cs="Arial"/>
          <w:color w:val="000000"/>
        </w:rPr>
        <w:t>VGA, HDMI</w:t>
      </w:r>
      <w:r>
        <w:rPr>
          <w:rFonts w:cs="Arial"/>
          <w:color w:val="000000"/>
        </w:rPr>
        <w:t>,</w:t>
      </w:r>
      <w:r w:rsidRPr="0092650A">
        <w:rPr>
          <w:rFonts w:cs="Arial"/>
          <w:color w:val="000000"/>
        </w:rPr>
        <w:t xml:space="preserve"> and USB connections are available for presentations in the session rooms. Please bring your own adaptors to enable you to plug-in to one of these connections.</w:t>
      </w:r>
    </w:p>
    <w:p w:rsidR="00B95D9E" w:rsidRDefault="00B95D9E" w:rsidP="0092650A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</w:p>
    <w:p w:rsidR="0092650A" w:rsidRDefault="0092650A" w:rsidP="0092650A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  <w:r w:rsidRPr="0092650A">
        <w:rPr>
          <w:rFonts w:cs="Arial"/>
          <w:b/>
          <w:bCs/>
          <w:color w:val="000000"/>
          <w:sz w:val="24"/>
          <w:shd w:val="clear" w:color="auto" w:fill="FFFFFF"/>
        </w:rPr>
        <w:t>Location/Address</w:t>
      </w:r>
      <w:r w:rsidR="00B62793">
        <w:rPr>
          <w:rFonts w:cs="Arial"/>
          <w:b/>
          <w:bCs/>
          <w:color w:val="000000"/>
          <w:sz w:val="24"/>
          <w:shd w:val="clear" w:color="auto" w:fill="FFFFFF"/>
        </w:rPr>
        <w:t>/Contact</w:t>
      </w:r>
      <w:r w:rsidRPr="0092650A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D13248">
        <w:rPr>
          <w:rFonts w:cs="Arial"/>
          <w:b/>
          <w:bCs/>
          <w:color w:val="000000"/>
          <w:sz w:val="24"/>
          <w:shd w:val="clear" w:color="auto" w:fill="FFFFFF"/>
        </w:rPr>
        <w:t>for</w:t>
      </w:r>
      <w:r w:rsidR="00B62793">
        <w:rPr>
          <w:rFonts w:cs="Arial"/>
          <w:b/>
          <w:bCs/>
          <w:color w:val="000000"/>
          <w:sz w:val="24"/>
          <w:shd w:val="clear" w:color="auto" w:fill="FFFFFF"/>
        </w:rPr>
        <w:t xml:space="preserve"> Ship</w:t>
      </w:r>
      <w:r w:rsidR="00D13248">
        <w:rPr>
          <w:rFonts w:cs="Arial"/>
          <w:b/>
          <w:bCs/>
          <w:color w:val="000000"/>
          <w:sz w:val="24"/>
          <w:shd w:val="clear" w:color="auto" w:fill="FFFFFF"/>
        </w:rPr>
        <w:t>ping</w:t>
      </w:r>
      <w:r w:rsidR="00B62793">
        <w:rPr>
          <w:rFonts w:cs="Arial"/>
          <w:b/>
          <w:bCs/>
          <w:color w:val="000000"/>
          <w:sz w:val="24"/>
          <w:shd w:val="clear" w:color="auto" w:fill="FFFFFF"/>
        </w:rPr>
        <w:t xml:space="preserve"> Supplies</w:t>
      </w:r>
    </w:p>
    <w:p w:rsidR="00CF2E5F" w:rsidRPr="0092650A" w:rsidRDefault="00CF2E5F" w:rsidP="00CF2E5F">
      <w:pPr>
        <w:pStyle w:val="NoSpacing"/>
        <w:ind w:left="720"/>
      </w:pPr>
      <w:r w:rsidRPr="0092650A">
        <w:rPr>
          <w:rFonts w:cs="Arial"/>
          <w:color w:val="000000"/>
          <w:shd w:val="clear" w:color="auto" w:fill="FFFFFF"/>
        </w:rPr>
        <w:t>Kristine Grosland, CU Conference Services</w:t>
      </w:r>
    </w:p>
    <w:p w:rsidR="00CF2E5F" w:rsidRPr="0092650A" w:rsidRDefault="00CF2E5F" w:rsidP="00CF2E5F">
      <w:pPr>
        <w:pStyle w:val="NoSpacing"/>
        <w:ind w:left="720"/>
      </w:pPr>
      <w:r w:rsidRPr="0092650A">
        <w:rPr>
          <w:rFonts w:cs="Arial"/>
          <w:color w:val="000000"/>
          <w:shd w:val="clear" w:color="auto" w:fill="FFFFFF"/>
        </w:rPr>
        <w:t>Attn: CFTA, 2480 Kittredge Loop Dr. #1953</w:t>
      </w:r>
    </w:p>
    <w:p w:rsidR="00CF2E5F" w:rsidRPr="0092650A" w:rsidRDefault="00CF2E5F" w:rsidP="00CF2E5F">
      <w:pPr>
        <w:pStyle w:val="NoSpacing"/>
        <w:ind w:left="720"/>
      </w:pPr>
      <w:r w:rsidRPr="0092650A">
        <w:rPr>
          <w:rFonts w:cs="Arial"/>
          <w:color w:val="000000"/>
          <w:shd w:val="clear" w:color="auto" w:fill="FFFFFF"/>
        </w:rPr>
        <w:t>Boulder, CO 80310</w:t>
      </w:r>
    </w:p>
    <w:p w:rsidR="00CF2E5F" w:rsidRDefault="00CF2E5F" w:rsidP="00CF2E5F">
      <w:pPr>
        <w:pStyle w:val="NoSpacing"/>
        <w:ind w:left="720"/>
      </w:pPr>
      <w:r>
        <w:rPr>
          <w:rFonts w:cs="Arial"/>
          <w:color w:val="000000"/>
          <w:shd w:val="clear" w:color="auto" w:fill="FFFFFF"/>
        </w:rPr>
        <w:t>(cell) 303-598-1150</w:t>
      </w:r>
    </w:p>
    <w:p w:rsidR="00CF2E5F" w:rsidRPr="00CF2E5F" w:rsidRDefault="00CF2E5F" w:rsidP="00CF2E5F">
      <w:pPr>
        <w:pStyle w:val="NoSpacing"/>
        <w:ind w:left="720"/>
      </w:pPr>
    </w:p>
    <w:p w:rsidR="00CF2E5F" w:rsidRPr="00CF2E5F" w:rsidRDefault="00CF2E5F" w:rsidP="00CF2E5F">
      <w:pPr>
        <w:pStyle w:val="NoSpacing"/>
        <w:ind w:left="720"/>
        <w:jc w:val="center"/>
        <w:rPr>
          <w:rFonts w:cs="Arial"/>
          <w:color w:val="FF0000"/>
          <w:shd w:val="clear" w:color="auto" w:fill="FFFFFF"/>
        </w:rPr>
      </w:pPr>
      <w:r w:rsidRPr="00CF2E5F">
        <w:rPr>
          <w:rFonts w:cs="Arial"/>
          <w:color w:val="FF0000"/>
          <w:highlight w:val="yellow"/>
          <w:shd w:val="clear" w:color="auto" w:fill="FFFFFF"/>
        </w:rPr>
        <w:t>Items should be shipped to be delivered no later than July 29</w:t>
      </w:r>
      <w:r w:rsidRPr="00CF2E5F">
        <w:rPr>
          <w:rFonts w:cs="Arial"/>
          <w:color w:val="FF0000"/>
          <w:highlight w:val="yellow"/>
          <w:shd w:val="clear" w:color="auto" w:fill="FFFFFF"/>
          <w:vertAlign w:val="superscript"/>
        </w:rPr>
        <w:t>th</w:t>
      </w:r>
      <w:r w:rsidRPr="00CF2E5F">
        <w:rPr>
          <w:rFonts w:cs="Arial"/>
          <w:color w:val="FF0000"/>
          <w:highlight w:val="yellow"/>
          <w:shd w:val="clear" w:color="auto" w:fill="FFFFFF"/>
        </w:rPr>
        <w:t xml:space="preserve">.  Email tracking number to: </w:t>
      </w:r>
      <w:hyperlink r:id="rId10" w:history="1">
        <w:r w:rsidRPr="005B5780">
          <w:rPr>
            <w:rStyle w:val="Hyperlink"/>
            <w:rFonts w:cs="Arial"/>
            <w:shd w:val="clear" w:color="auto" w:fill="FFFFFF"/>
          </w:rPr>
          <w:t>Kristine.Grosland@Colorado.EDU</w:t>
        </w:r>
      </w:hyperlink>
      <w:r>
        <w:rPr>
          <w:rFonts w:cs="Arial"/>
          <w:color w:val="FF0000"/>
          <w:shd w:val="clear" w:color="auto" w:fill="FFFFFF"/>
        </w:rPr>
        <w:t xml:space="preserve"> </w:t>
      </w:r>
    </w:p>
    <w:p w:rsidR="0092650A" w:rsidRPr="0092650A" w:rsidRDefault="0092650A" w:rsidP="0092650A">
      <w:pPr>
        <w:pStyle w:val="NoSpacing"/>
      </w:pPr>
      <w:bookmarkStart w:id="0" w:name="_GoBack"/>
      <w:bookmarkEnd w:id="0"/>
    </w:p>
    <w:p w:rsidR="0092650A" w:rsidRPr="0092650A" w:rsidRDefault="00B62793" w:rsidP="0092650A">
      <w:pPr>
        <w:pStyle w:val="NoSpacing"/>
        <w:rPr>
          <w:rFonts w:cs="Arial"/>
          <w:b/>
          <w:bCs/>
          <w:color w:val="000000"/>
          <w:sz w:val="24"/>
          <w:shd w:val="clear" w:color="auto" w:fill="FFFFFF"/>
        </w:rPr>
      </w:pPr>
      <w:r>
        <w:rPr>
          <w:rFonts w:cs="Arial"/>
          <w:b/>
          <w:bCs/>
          <w:color w:val="000000"/>
          <w:sz w:val="24"/>
          <w:shd w:val="clear" w:color="auto" w:fill="FFFFFF"/>
        </w:rPr>
        <w:t>Questions &amp; Primary Contact</w:t>
      </w:r>
    </w:p>
    <w:p w:rsidR="00B62793" w:rsidRDefault="00B62793" w:rsidP="00B62793">
      <w:pPr>
        <w:pStyle w:val="NoSpacing"/>
        <w:ind w:firstLine="720"/>
      </w:pPr>
      <w:r>
        <w:t>Phil Martin</w:t>
      </w:r>
    </w:p>
    <w:p w:rsidR="00B62793" w:rsidRDefault="00B62793" w:rsidP="00B62793">
      <w:pPr>
        <w:pStyle w:val="NoSpacing"/>
        <w:ind w:firstLine="720"/>
      </w:pPr>
      <w:r>
        <w:t>CFTA Director, Conference Planning Chair</w:t>
      </w:r>
    </w:p>
    <w:p w:rsidR="00B62793" w:rsidRDefault="008954AA" w:rsidP="00B62793">
      <w:pPr>
        <w:pStyle w:val="NoSpacing"/>
        <w:ind w:firstLine="720"/>
        <w:rPr>
          <w:rFonts w:cs="Arial"/>
          <w:color w:val="000000"/>
        </w:rPr>
      </w:pPr>
      <w:hyperlink r:id="rId11" w:history="1">
        <w:r w:rsidR="00B62793" w:rsidRPr="0092650A">
          <w:rPr>
            <w:rFonts w:cs="Arial"/>
            <w:color w:val="1155CC"/>
            <w:u w:val="single"/>
          </w:rPr>
          <w:t>martinp@colorado.edu</w:t>
        </w:r>
      </w:hyperlink>
    </w:p>
    <w:p w:rsidR="0092650A" w:rsidRPr="0092650A" w:rsidRDefault="00B62793" w:rsidP="00B62793">
      <w:pPr>
        <w:pStyle w:val="NoSpacing"/>
        <w:ind w:firstLine="720"/>
      </w:pPr>
      <w:r>
        <w:rPr>
          <w:rFonts w:cs="Arial"/>
          <w:color w:val="000000"/>
        </w:rPr>
        <w:t>(cell) 303-489-9041</w:t>
      </w:r>
    </w:p>
    <w:p w:rsidR="001A114F" w:rsidRPr="0092650A" w:rsidRDefault="0092650A" w:rsidP="0092650A">
      <w:pPr>
        <w:pStyle w:val="NoSpacing"/>
      </w:pPr>
      <w:r w:rsidRPr="0092650A">
        <w:br/>
      </w:r>
      <w:r w:rsidRPr="0092650A">
        <w:br/>
      </w:r>
      <w:r w:rsidRPr="0092650A">
        <w:lastRenderedPageBreak/>
        <w:br/>
      </w:r>
      <w:r w:rsidRPr="0092650A">
        <w:br/>
      </w:r>
    </w:p>
    <w:sectPr w:rsidR="001A114F" w:rsidRPr="0092650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AA" w:rsidRDefault="008954AA" w:rsidP="0092650A">
      <w:pPr>
        <w:spacing w:after="0" w:line="240" w:lineRule="auto"/>
      </w:pPr>
      <w:r>
        <w:separator/>
      </w:r>
    </w:p>
  </w:endnote>
  <w:endnote w:type="continuationSeparator" w:id="0">
    <w:p w:rsidR="008954AA" w:rsidRDefault="008954AA" w:rsidP="009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AA" w:rsidRDefault="008954AA" w:rsidP="0092650A">
      <w:pPr>
        <w:spacing w:after="0" w:line="240" w:lineRule="auto"/>
      </w:pPr>
      <w:r>
        <w:separator/>
      </w:r>
    </w:p>
  </w:footnote>
  <w:footnote w:type="continuationSeparator" w:id="0">
    <w:p w:rsidR="008954AA" w:rsidRDefault="008954AA" w:rsidP="009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B9" w:rsidRPr="0092650A" w:rsidRDefault="000751B9" w:rsidP="0092650A">
    <w:pPr>
      <w:pStyle w:val="Heading1"/>
      <w:jc w:val="center"/>
      <w:rPr>
        <w:b/>
        <w:sz w:val="28"/>
      </w:rPr>
    </w:pPr>
    <w:r w:rsidRPr="0092650A">
      <w:rPr>
        <w:b/>
        <w:sz w:val="28"/>
      </w:rPr>
      <w:t>CFTA 2016 Conference Vendor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D25B4"/>
    <w:multiLevelType w:val="hybridMultilevel"/>
    <w:tmpl w:val="6E2AB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0A"/>
    <w:rsid w:val="000751B9"/>
    <w:rsid w:val="001A114F"/>
    <w:rsid w:val="00315B5D"/>
    <w:rsid w:val="003F3149"/>
    <w:rsid w:val="006B4DE1"/>
    <w:rsid w:val="008954AA"/>
    <w:rsid w:val="0092650A"/>
    <w:rsid w:val="00B62793"/>
    <w:rsid w:val="00B95D9E"/>
    <w:rsid w:val="00CA0006"/>
    <w:rsid w:val="00CF2E5F"/>
    <w:rsid w:val="00D13248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26F4"/>
  <w15:chartTrackingRefBased/>
  <w15:docId w15:val="{187A49F3-74F0-4BD6-9C4C-B41A24ED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50A"/>
    <w:rPr>
      <w:color w:val="0000FF"/>
      <w:u w:val="single"/>
    </w:rPr>
  </w:style>
  <w:style w:type="paragraph" w:styleId="NoSpacing">
    <w:name w:val="No Spacing"/>
    <w:uiPriority w:val="1"/>
    <w:qFormat/>
    <w:rsid w:val="009265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0A"/>
  </w:style>
  <w:style w:type="paragraph" w:styleId="Footer">
    <w:name w:val="footer"/>
    <w:basedOn w:val="Normal"/>
    <w:link w:val="FooterChar"/>
    <w:uiPriority w:val="99"/>
    <w:unhideWhenUsed/>
    <w:rsid w:val="0092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0A"/>
  </w:style>
  <w:style w:type="character" w:customStyle="1" w:styleId="Heading1Char">
    <w:name w:val="Heading 1 Char"/>
    <w:basedOn w:val="DefaultParagraphFont"/>
    <w:link w:val="Heading1"/>
    <w:uiPriority w:val="9"/>
    <w:rsid w:val="00926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ged.it/1oxAJh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ta.org/assets/documents/Conference_Materials/CFTA2016/bp_parkingoption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p@colorado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istine.Grosland@Colorad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.edu/oit/services/networking-internet-services/ucb-guest-wirel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Ellington, Michelle A</dc:creator>
  <cp:keywords/>
  <dc:description/>
  <cp:lastModifiedBy>Ellington, Michelle A</cp:lastModifiedBy>
  <cp:revision>3</cp:revision>
  <dcterms:created xsi:type="dcterms:W3CDTF">2016-07-13T00:49:00Z</dcterms:created>
  <dcterms:modified xsi:type="dcterms:W3CDTF">2016-07-21T22:03:00Z</dcterms:modified>
</cp:coreProperties>
</file>